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ED860" w14:textId="77777777" w:rsidR="00AE42D1" w:rsidRDefault="00AE42D1" w:rsidP="00465433"/>
    <w:p w14:paraId="467FA787" w14:textId="7E8212F5" w:rsidR="00465433" w:rsidRDefault="00465433" w:rsidP="00465433">
      <w:r>
        <w:t xml:space="preserve">Panamá, </w:t>
      </w:r>
      <w:r w:rsidR="006458A4">
        <w:t>1</w:t>
      </w:r>
      <w:r w:rsidR="00613DD9">
        <w:t>3</w:t>
      </w:r>
      <w:r w:rsidR="00073935">
        <w:t xml:space="preserve"> de </w:t>
      </w:r>
      <w:r w:rsidR="006458A4">
        <w:t>julio</w:t>
      </w:r>
      <w:r w:rsidR="00073935">
        <w:t xml:space="preserve"> de 202</w:t>
      </w:r>
      <w:r w:rsidR="006458A4">
        <w:t>3</w:t>
      </w:r>
      <w:r>
        <w:t>.</w:t>
      </w:r>
    </w:p>
    <w:p w14:paraId="2F880683" w14:textId="76ABDC97" w:rsidR="00147B1C" w:rsidRPr="00B22794" w:rsidRDefault="00FF47FC" w:rsidP="00465433">
      <w:pPr>
        <w:rPr>
          <w:b/>
          <w:sz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F47FC">
        <w:rPr>
          <w:b/>
          <w:sz w:val="32"/>
        </w:rPr>
        <w:t xml:space="preserve">HECHO RELEVANTE </w:t>
      </w:r>
    </w:p>
    <w:p w14:paraId="32F2392F" w14:textId="35155FA1" w:rsidR="00752760" w:rsidRDefault="00752760" w:rsidP="00752760">
      <w:r>
        <w:t>Licenciad</w:t>
      </w:r>
      <w:r w:rsidR="00A71C54">
        <w:t>o</w:t>
      </w:r>
    </w:p>
    <w:p w14:paraId="11888F6D" w14:textId="26001336" w:rsidR="00752760" w:rsidRDefault="00A71C54" w:rsidP="00752760">
      <w:r>
        <w:t>Rafael García</w:t>
      </w:r>
      <w:r w:rsidR="002F4BEE">
        <w:t xml:space="preserve"> </w:t>
      </w:r>
      <w:proofErr w:type="spellStart"/>
      <w:r w:rsidR="002F4BEE">
        <w:t>Mayorca</w:t>
      </w:r>
      <w:proofErr w:type="spellEnd"/>
      <w:r w:rsidR="00752760">
        <w:t>.</w:t>
      </w:r>
    </w:p>
    <w:p w14:paraId="3EF309C9" w14:textId="71CC44E3" w:rsidR="00752760" w:rsidRDefault="00752760" w:rsidP="00752760">
      <w:r>
        <w:t>Director</w:t>
      </w:r>
      <w:r w:rsidR="00A71C54">
        <w:t xml:space="preserve"> Nacional</w:t>
      </w:r>
      <w:r>
        <w:t xml:space="preserve"> de Emisiones.  </w:t>
      </w:r>
    </w:p>
    <w:p w14:paraId="0CCB3EE9" w14:textId="77777777" w:rsidR="00752760" w:rsidRDefault="00752760" w:rsidP="00752760">
      <w:r>
        <w:t xml:space="preserve">Superintendencia del Mercado de Valores </w:t>
      </w:r>
    </w:p>
    <w:p w14:paraId="6C3930C8" w14:textId="77777777" w:rsidR="00752760" w:rsidRDefault="00752760" w:rsidP="00752760">
      <w:r>
        <w:t>Ciudad.</w:t>
      </w:r>
    </w:p>
    <w:p w14:paraId="69115513" w14:textId="77777777" w:rsidR="00752760" w:rsidRDefault="00752760" w:rsidP="00752760"/>
    <w:p w14:paraId="58F9B3CF" w14:textId="27D09CB8" w:rsidR="00752760" w:rsidRPr="005F2CB1" w:rsidRDefault="00752760" w:rsidP="00752760">
      <w:pPr>
        <w:jc w:val="both"/>
        <w:rPr>
          <w:lang w:val="es-ES"/>
        </w:rPr>
      </w:pPr>
      <w:r w:rsidRPr="005F2CB1">
        <w:rPr>
          <w:lang w:val="es-ES"/>
        </w:rPr>
        <w:t>Estimada Licenciad</w:t>
      </w:r>
      <w:r w:rsidR="00A71C54">
        <w:rPr>
          <w:lang w:val="es-ES"/>
        </w:rPr>
        <w:t>o</w:t>
      </w:r>
      <w:r w:rsidRPr="005F2CB1">
        <w:rPr>
          <w:lang w:val="es-ES"/>
        </w:rPr>
        <w:t xml:space="preserve"> </w:t>
      </w:r>
      <w:r w:rsidR="00A71C54">
        <w:rPr>
          <w:lang w:val="es-ES"/>
        </w:rPr>
        <w:t>García</w:t>
      </w:r>
      <w:r w:rsidRPr="005F2CB1">
        <w:rPr>
          <w:lang w:val="es-ES"/>
        </w:rPr>
        <w:t>:</w:t>
      </w:r>
    </w:p>
    <w:p w14:paraId="1878728C" w14:textId="4B61A18F" w:rsidR="009F55DA" w:rsidRPr="005F2CB1" w:rsidRDefault="009F55DA" w:rsidP="009F55DA">
      <w:pPr>
        <w:jc w:val="both"/>
        <w:rPr>
          <w:lang w:val="es-ES"/>
        </w:rPr>
      </w:pPr>
      <w:r>
        <w:rPr>
          <w:lang w:val="es-ES"/>
        </w:rPr>
        <w:t xml:space="preserve">Hipotecaria </w:t>
      </w:r>
      <w:proofErr w:type="spellStart"/>
      <w:r w:rsidRPr="005F2CB1">
        <w:rPr>
          <w:lang w:val="es-ES"/>
        </w:rPr>
        <w:t>Metrocredit</w:t>
      </w:r>
      <w:proofErr w:type="spellEnd"/>
      <w:r w:rsidRPr="005F2CB1">
        <w:rPr>
          <w:lang w:val="es-ES"/>
        </w:rPr>
        <w:t>,</w:t>
      </w:r>
      <w:r w:rsidR="00A71C54">
        <w:rPr>
          <w:lang w:val="es-ES"/>
        </w:rPr>
        <w:t xml:space="preserve"> </w:t>
      </w:r>
      <w:r w:rsidRPr="005F2CB1">
        <w:rPr>
          <w:lang w:val="es-ES"/>
        </w:rPr>
        <w:t xml:space="preserve">S.A. hace de conocimiento del mercado local e internacional que después de cumplir con el requisito previo de publicación por tres (3) días consecutivos, en dos (2) diarios de la localidad, de la redención anticipada </w:t>
      </w:r>
      <w:r>
        <w:rPr>
          <w:lang w:val="es-ES"/>
        </w:rPr>
        <w:t>total</w:t>
      </w:r>
      <w:r w:rsidRPr="005F2CB1">
        <w:rPr>
          <w:lang w:val="es-ES"/>
        </w:rPr>
        <w:t xml:space="preserve"> correspondiente a la </w:t>
      </w:r>
      <w:r w:rsidRPr="007E6210">
        <w:rPr>
          <w:b/>
          <w:lang w:val="es-ES"/>
        </w:rPr>
        <w:t xml:space="preserve">SERIE </w:t>
      </w:r>
      <w:r w:rsidR="007F1035">
        <w:rPr>
          <w:b/>
          <w:lang w:val="es-ES"/>
        </w:rPr>
        <w:t>“</w:t>
      </w:r>
      <w:r w:rsidR="006458A4">
        <w:rPr>
          <w:b/>
          <w:lang w:val="es-ES"/>
        </w:rPr>
        <w:t>EB</w:t>
      </w:r>
      <w:r w:rsidR="007F1035">
        <w:rPr>
          <w:b/>
          <w:lang w:val="es-ES"/>
        </w:rPr>
        <w:t xml:space="preserve">, </w:t>
      </w:r>
      <w:r w:rsidR="006458A4">
        <w:rPr>
          <w:b/>
          <w:lang w:val="es-ES"/>
        </w:rPr>
        <w:t>DY, EA</w:t>
      </w:r>
      <w:r w:rsidR="007F1035">
        <w:rPr>
          <w:b/>
          <w:lang w:val="es-ES"/>
        </w:rPr>
        <w:t xml:space="preserve"> y </w:t>
      </w:r>
      <w:r w:rsidR="006458A4">
        <w:rPr>
          <w:b/>
          <w:lang w:val="es-ES"/>
        </w:rPr>
        <w:t>EC</w:t>
      </w:r>
      <w:r w:rsidR="004E57F1">
        <w:rPr>
          <w:b/>
          <w:lang w:val="es-ES"/>
        </w:rPr>
        <w:t>”</w:t>
      </w:r>
      <w:r w:rsidRPr="005F2CB1">
        <w:rPr>
          <w:lang w:val="es-ES"/>
        </w:rPr>
        <w:t xml:space="preserve"> de la emisión de $</w:t>
      </w:r>
      <w:r w:rsidR="00B22794">
        <w:rPr>
          <w:lang w:val="es-ES"/>
        </w:rPr>
        <w:t>7</w:t>
      </w:r>
      <w:r w:rsidR="00535B0F">
        <w:rPr>
          <w:lang w:val="es-ES"/>
        </w:rPr>
        <w:t>0</w:t>
      </w:r>
      <w:r w:rsidRPr="005F2CB1">
        <w:rPr>
          <w:lang w:val="es-ES"/>
        </w:rPr>
        <w:t xml:space="preserve">,000,000.00 </w:t>
      </w:r>
      <w:r w:rsidR="00535B0F" w:rsidRPr="005F2CB1">
        <w:rPr>
          <w:lang w:val="es-ES"/>
        </w:rPr>
        <w:t>autor</w:t>
      </w:r>
      <w:r w:rsidR="00535B0F">
        <w:rPr>
          <w:lang w:val="es-ES"/>
        </w:rPr>
        <w:t xml:space="preserve">izada mediante la de la Resolución # </w:t>
      </w:r>
      <w:r w:rsidR="00535B0F" w:rsidRPr="005F2CB1">
        <w:rPr>
          <w:lang w:val="es-ES"/>
        </w:rPr>
        <w:t xml:space="preserve">SMV </w:t>
      </w:r>
      <w:r w:rsidR="00B22794">
        <w:rPr>
          <w:lang w:val="es-ES"/>
        </w:rPr>
        <w:t>179-19</w:t>
      </w:r>
      <w:r w:rsidR="00535B0F" w:rsidRPr="005F2CB1">
        <w:rPr>
          <w:lang w:val="es-ES"/>
        </w:rPr>
        <w:t xml:space="preserve"> </w:t>
      </w:r>
      <w:r w:rsidR="00535B0F">
        <w:rPr>
          <w:lang w:val="es-ES"/>
        </w:rPr>
        <w:t>del</w:t>
      </w:r>
      <w:r w:rsidRPr="005F2CB1">
        <w:rPr>
          <w:lang w:val="es-ES"/>
        </w:rPr>
        <w:t xml:space="preserve"> </w:t>
      </w:r>
      <w:r w:rsidR="00B22794">
        <w:rPr>
          <w:lang w:val="es-ES"/>
        </w:rPr>
        <w:t>7</w:t>
      </w:r>
      <w:r w:rsidRPr="005F2CB1">
        <w:rPr>
          <w:lang w:val="es-ES"/>
        </w:rPr>
        <w:t xml:space="preserve"> de </w:t>
      </w:r>
      <w:r w:rsidR="00B22794">
        <w:rPr>
          <w:lang w:val="es-ES"/>
        </w:rPr>
        <w:t>mayo</w:t>
      </w:r>
      <w:r w:rsidRPr="005F2CB1">
        <w:rPr>
          <w:lang w:val="es-ES"/>
        </w:rPr>
        <w:t xml:space="preserve"> de 201</w:t>
      </w:r>
      <w:r w:rsidR="00B22794">
        <w:rPr>
          <w:lang w:val="es-ES"/>
        </w:rPr>
        <w:t>9</w:t>
      </w:r>
      <w:r w:rsidRPr="005F2CB1">
        <w:rPr>
          <w:lang w:val="es-ES"/>
        </w:rPr>
        <w:t xml:space="preserve">, </w:t>
      </w:r>
    </w:p>
    <w:p w14:paraId="5FCF2020" w14:textId="0275423F" w:rsidR="009F55DA" w:rsidRDefault="009F55DA" w:rsidP="009F55DA">
      <w:pPr>
        <w:jc w:val="center"/>
        <w:rPr>
          <w:b/>
          <w:lang w:val="es-ES"/>
        </w:rPr>
      </w:pPr>
      <w:r w:rsidRPr="005F2CB1">
        <w:rPr>
          <w:b/>
          <w:lang w:val="es-ES"/>
        </w:rPr>
        <w:t>PROGRAMA ROTATIVO DE BONOS HIPOTECARIOS</w:t>
      </w:r>
    </w:p>
    <w:p w14:paraId="677B23E8" w14:textId="47B09928" w:rsidR="00BA3BF4" w:rsidRPr="005F2CB1" w:rsidRDefault="00BA3BF4" w:rsidP="00BA3BF4">
      <w:pPr>
        <w:jc w:val="center"/>
        <w:rPr>
          <w:b/>
          <w:lang w:val="es-ES"/>
        </w:rPr>
      </w:pPr>
      <w:r w:rsidRPr="005F2CB1">
        <w:rPr>
          <w:b/>
          <w:lang w:val="es-ES"/>
        </w:rPr>
        <w:t>Fecha de Redención Anticipada:</w:t>
      </w:r>
      <w:r>
        <w:rPr>
          <w:b/>
          <w:lang w:val="es-ES"/>
        </w:rPr>
        <w:t xml:space="preserve"> </w:t>
      </w:r>
      <w:r w:rsidR="00F16ADB">
        <w:rPr>
          <w:b/>
          <w:lang w:val="es-ES"/>
        </w:rPr>
        <w:t>10</w:t>
      </w:r>
      <w:r w:rsidR="007F1035">
        <w:rPr>
          <w:b/>
          <w:lang w:val="es-ES"/>
        </w:rPr>
        <w:t xml:space="preserve">, </w:t>
      </w:r>
      <w:r w:rsidR="00F16ADB">
        <w:rPr>
          <w:b/>
          <w:lang w:val="es-ES"/>
        </w:rPr>
        <w:t>12,15</w:t>
      </w:r>
      <w:r w:rsidR="007F1035">
        <w:rPr>
          <w:b/>
          <w:lang w:val="es-ES"/>
        </w:rPr>
        <w:t xml:space="preserve"> y </w:t>
      </w:r>
      <w:r w:rsidR="00F16ADB">
        <w:rPr>
          <w:b/>
          <w:lang w:val="es-ES"/>
        </w:rPr>
        <w:t>16</w:t>
      </w:r>
      <w:r w:rsidRPr="005F2CB1">
        <w:rPr>
          <w:b/>
          <w:lang w:val="es-ES"/>
        </w:rPr>
        <w:t xml:space="preserve"> de </w:t>
      </w:r>
      <w:r w:rsidR="00F16ADB">
        <w:rPr>
          <w:b/>
          <w:lang w:val="es-ES"/>
        </w:rPr>
        <w:t>agosto</w:t>
      </w:r>
      <w:r w:rsidRPr="005F2CB1">
        <w:rPr>
          <w:b/>
          <w:lang w:val="es-ES"/>
        </w:rPr>
        <w:t xml:space="preserve"> de 20</w:t>
      </w:r>
      <w:r>
        <w:rPr>
          <w:b/>
          <w:lang w:val="es-ES"/>
        </w:rPr>
        <w:t>2</w:t>
      </w:r>
      <w:r w:rsidR="00F16ADB">
        <w:rPr>
          <w:b/>
          <w:lang w:val="es-ES"/>
        </w:rPr>
        <w:t>3</w:t>
      </w:r>
      <w:r w:rsidRPr="005F2CB1">
        <w:rPr>
          <w:b/>
          <w:lang w:val="es-ES"/>
        </w:rPr>
        <w:t>.</w:t>
      </w:r>
    </w:p>
    <w:p w14:paraId="28105F77" w14:textId="7ED4593E" w:rsidR="009F55DA" w:rsidRPr="006014AF" w:rsidRDefault="009F55DA" w:rsidP="009F55DA">
      <w:pPr>
        <w:jc w:val="center"/>
        <w:rPr>
          <w:b/>
          <w:lang w:val="es-ES"/>
        </w:rPr>
      </w:pPr>
      <w:r w:rsidRPr="006014AF">
        <w:rPr>
          <w:b/>
          <w:lang w:val="es-ES"/>
        </w:rPr>
        <w:t xml:space="preserve">SERIE: </w:t>
      </w:r>
      <w:r w:rsidR="006458A4">
        <w:rPr>
          <w:b/>
          <w:lang w:val="es-ES"/>
        </w:rPr>
        <w:t>EB</w:t>
      </w:r>
      <w:r w:rsidRPr="006014AF">
        <w:rPr>
          <w:b/>
          <w:lang w:val="es-ES"/>
        </w:rPr>
        <w:t xml:space="preserve"> (HMET0</w:t>
      </w:r>
      <w:r w:rsidR="006458A4">
        <w:rPr>
          <w:b/>
          <w:lang w:val="es-ES"/>
        </w:rPr>
        <w:t>700</w:t>
      </w:r>
      <w:r w:rsidRPr="006014AF">
        <w:rPr>
          <w:b/>
          <w:lang w:val="es-ES"/>
        </w:rPr>
        <w:t>00</w:t>
      </w:r>
      <w:r w:rsidR="006458A4">
        <w:rPr>
          <w:b/>
          <w:lang w:val="es-ES"/>
        </w:rPr>
        <w:t>1223B</w:t>
      </w:r>
      <w:r w:rsidRPr="006014AF">
        <w:rPr>
          <w:b/>
          <w:lang w:val="es-ES"/>
        </w:rPr>
        <w:t>)</w:t>
      </w:r>
      <w:r w:rsidR="002F4BEE" w:rsidRPr="002F4BEE">
        <w:rPr>
          <w:b/>
          <w:lang w:val="es-ES"/>
        </w:rPr>
        <w:t xml:space="preserve"> </w:t>
      </w:r>
      <w:r w:rsidR="002F4BEE" w:rsidRPr="00535B0F">
        <w:rPr>
          <w:b/>
          <w:lang w:val="es-ES"/>
        </w:rPr>
        <w:t>$</w:t>
      </w:r>
      <w:r w:rsidR="006458A4">
        <w:rPr>
          <w:b/>
          <w:lang w:val="es-ES"/>
        </w:rPr>
        <w:t>1,0</w:t>
      </w:r>
      <w:r w:rsidR="007F1035">
        <w:rPr>
          <w:b/>
          <w:lang w:val="es-ES"/>
        </w:rPr>
        <w:t>0</w:t>
      </w:r>
      <w:r w:rsidR="002F4BEE" w:rsidRPr="00535B0F">
        <w:rPr>
          <w:b/>
          <w:lang w:val="es-ES"/>
        </w:rPr>
        <w:t>0</w:t>
      </w:r>
      <w:r w:rsidR="00A848F7">
        <w:rPr>
          <w:b/>
          <w:lang w:val="es-ES"/>
        </w:rPr>
        <w:t>,</w:t>
      </w:r>
      <w:r w:rsidR="002F4BEE" w:rsidRPr="00535B0F">
        <w:rPr>
          <w:b/>
          <w:lang w:val="es-ES"/>
        </w:rPr>
        <w:t>000.00</w:t>
      </w:r>
      <w:r w:rsidR="00BA3BF4">
        <w:rPr>
          <w:b/>
          <w:lang w:val="es-ES"/>
        </w:rPr>
        <w:t xml:space="preserve">, </w:t>
      </w:r>
      <w:r w:rsidR="006458A4">
        <w:rPr>
          <w:b/>
          <w:lang w:val="es-ES"/>
        </w:rPr>
        <w:t>10</w:t>
      </w:r>
      <w:r w:rsidR="00BA3BF4" w:rsidRPr="005F2CB1">
        <w:rPr>
          <w:b/>
          <w:lang w:val="es-ES"/>
        </w:rPr>
        <w:t xml:space="preserve"> de </w:t>
      </w:r>
      <w:r w:rsidR="006458A4">
        <w:rPr>
          <w:b/>
          <w:lang w:val="es-ES"/>
        </w:rPr>
        <w:t>agosto</w:t>
      </w:r>
      <w:r w:rsidR="00A0415B" w:rsidRPr="005F2CB1">
        <w:rPr>
          <w:b/>
          <w:lang w:val="es-ES"/>
        </w:rPr>
        <w:t xml:space="preserve"> </w:t>
      </w:r>
      <w:r w:rsidR="00BA3BF4" w:rsidRPr="005F2CB1">
        <w:rPr>
          <w:b/>
          <w:lang w:val="es-ES"/>
        </w:rPr>
        <w:t>de 20</w:t>
      </w:r>
      <w:r w:rsidR="00BA3BF4">
        <w:rPr>
          <w:b/>
          <w:lang w:val="es-ES"/>
        </w:rPr>
        <w:t>2</w:t>
      </w:r>
      <w:r w:rsidR="006458A4">
        <w:rPr>
          <w:b/>
          <w:lang w:val="es-ES"/>
        </w:rPr>
        <w:t>3</w:t>
      </w:r>
    </w:p>
    <w:p w14:paraId="172B2B07" w14:textId="009E6BEA" w:rsidR="009F55DA" w:rsidRDefault="009F55DA" w:rsidP="009F55DA">
      <w:pPr>
        <w:jc w:val="center"/>
        <w:rPr>
          <w:b/>
          <w:lang w:val="es-ES"/>
        </w:rPr>
      </w:pPr>
      <w:r w:rsidRPr="006014AF">
        <w:rPr>
          <w:b/>
          <w:lang w:val="es-ES"/>
        </w:rPr>
        <w:t xml:space="preserve">SERIE: </w:t>
      </w:r>
      <w:r w:rsidR="006458A4">
        <w:rPr>
          <w:b/>
          <w:lang w:val="es-ES"/>
        </w:rPr>
        <w:t>DY</w:t>
      </w:r>
      <w:r w:rsidRPr="006014AF">
        <w:rPr>
          <w:b/>
          <w:lang w:val="es-ES"/>
        </w:rPr>
        <w:t xml:space="preserve"> (HMET</w:t>
      </w:r>
      <w:r w:rsidR="006014AF" w:rsidRPr="006014AF">
        <w:rPr>
          <w:b/>
          <w:lang w:val="es-ES"/>
        </w:rPr>
        <w:t>0</w:t>
      </w:r>
      <w:r w:rsidR="006458A4">
        <w:rPr>
          <w:b/>
          <w:lang w:val="es-ES"/>
        </w:rPr>
        <w:t>700</w:t>
      </w:r>
      <w:r w:rsidR="006014AF" w:rsidRPr="006014AF">
        <w:rPr>
          <w:b/>
          <w:lang w:val="es-ES"/>
        </w:rPr>
        <w:t>00</w:t>
      </w:r>
      <w:r w:rsidR="006458A4">
        <w:rPr>
          <w:b/>
          <w:lang w:val="es-ES"/>
        </w:rPr>
        <w:t>12</w:t>
      </w:r>
      <w:r w:rsidR="006014AF">
        <w:rPr>
          <w:b/>
          <w:lang w:val="es-ES"/>
        </w:rPr>
        <w:t>2</w:t>
      </w:r>
      <w:r w:rsidR="00D300B8">
        <w:rPr>
          <w:b/>
          <w:lang w:val="es-ES"/>
        </w:rPr>
        <w:t>3</w:t>
      </w:r>
      <w:r w:rsidR="006458A4">
        <w:rPr>
          <w:b/>
          <w:lang w:val="es-ES"/>
        </w:rPr>
        <w:t>Y</w:t>
      </w:r>
      <w:r w:rsidRPr="006014AF">
        <w:rPr>
          <w:b/>
          <w:lang w:val="es-ES"/>
        </w:rPr>
        <w:t>)</w:t>
      </w:r>
      <w:r w:rsidR="002F4BEE" w:rsidRPr="002F4BEE">
        <w:rPr>
          <w:b/>
          <w:lang w:val="es-ES"/>
        </w:rPr>
        <w:t xml:space="preserve"> </w:t>
      </w:r>
      <w:r w:rsidR="00B22794" w:rsidRPr="00535B0F">
        <w:rPr>
          <w:b/>
          <w:lang w:val="es-ES"/>
        </w:rPr>
        <w:t>$</w:t>
      </w:r>
      <w:r w:rsidR="006458A4">
        <w:rPr>
          <w:b/>
          <w:lang w:val="es-ES"/>
        </w:rPr>
        <w:t>1</w:t>
      </w:r>
      <w:r w:rsidR="007F1035">
        <w:rPr>
          <w:b/>
          <w:lang w:val="es-ES"/>
        </w:rPr>
        <w:t>,000</w:t>
      </w:r>
      <w:r w:rsidR="00A848F7">
        <w:rPr>
          <w:b/>
          <w:lang w:val="es-ES"/>
        </w:rPr>
        <w:t>,</w:t>
      </w:r>
      <w:r w:rsidR="00B22794" w:rsidRPr="00535B0F">
        <w:rPr>
          <w:b/>
          <w:lang w:val="es-ES"/>
        </w:rPr>
        <w:t>000.00</w:t>
      </w:r>
      <w:r w:rsidR="00BA3BF4">
        <w:rPr>
          <w:b/>
          <w:lang w:val="es-ES"/>
        </w:rPr>
        <w:t xml:space="preserve">, </w:t>
      </w:r>
      <w:r w:rsidR="006458A4">
        <w:rPr>
          <w:b/>
          <w:lang w:val="es-ES"/>
        </w:rPr>
        <w:t>12</w:t>
      </w:r>
      <w:r w:rsidR="007F1035" w:rsidRPr="005F2CB1">
        <w:rPr>
          <w:b/>
          <w:lang w:val="es-ES"/>
        </w:rPr>
        <w:t xml:space="preserve"> de </w:t>
      </w:r>
      <w:r w:rsidR="006458A4">
        <w:rPr>
          <w:b/>
          <w:lang w:val="es-ES"/>
        </w:rPr>
        <w:t>agosto</w:t>
      </w:r>
      <w:r w:rsidR="007F1035" w:rsidRPr="005F2CB1">
        <w:rPr>
          <w:b/>
          <w:lang w:val="es-ES"/>
        </w:rPr>
        <w:t xml:space="preserve"> </w:t>
      </w:r>
      <w:r w:rsidR="00BA3BF4" w:rsidRPr="005F2CB1">
        <w:rPr>
          <w:b/>
          <w:lang w:val="es-ES"/>
        </w:rPr>
        <w:t>de 20</w:t>
      </w:r>
      <w:r w:rsidR="00BA3BF4">
        <w:rPr>
          <w:b/>
          <w:lang w:val="es-ES"/>
        </w:rPr>
        <w:t>2</w:t>
      </w:r>
      <w:r w:rsidR="006458A4">
        <w:rPr>
          <w:b/>
          <w:lang w:val="es-ES"/>
        </w:rPr>
        <w:t>3</w:t>
      </w:r>
    </w:p>
    <w:p w14:paraId="048186D6" w14:textId="56EA5520" w:rsidR="00B22794" w:rsidRDefault="00B22794" w:rsidP="00B22794">
      <w:pPr>
        <w:jc w:val="center"/>
        <w:rPr>
          <w:b/>
          <w:lang w:val="es-ES"/>
        </w:rPr>
      </w:pPr>
      <w:r w:rsidRPr="006014AF">
        <w:rPr>
          <w:b/>
          <w:lang w:val="es-ES"/>
        </w:rPr>
        <w:t xml:space="preserve">SERIE: </w:t>
      </w:r>
      <w:r w:rsidR="007F1035">
        <w:rPr>
          <w:b/>
          <w:lang w:val="es-ES"/>
        </w:rPr>
        <w:t>E</w:t>
      </w:r>
      <w:r w:rsidR="006458A4">
        <w:rPr>
          <w:b/>
          <w:lang w:val="es-ES"/>
        </w:rPr>
        <w:t>A</w:t>
      </w:r>
      <w:r w:rsidRPr="006014AF">
        <w:rPr>
          <w:b/>
          <w:lang w:val="es-ES"/>
        </w:rPr>
        <w:t xml:space="preserve"> (</w:t>
      </w:r>
      <w:r w:rsidR="006458A4" w:rsidRPr="006014AF">
        <w:rPr>
          <w:b/>
          <w:lang w:val="es-ES"/>
        </w:rPr>
        <w:t>HMET0</w:t>
      </w:r>
      <w:r w:rsidR="006458A4">
        <w:rPr>
          <w:b/>
          <w:lang w:val="es-ES"/>
        </w:rPr>
        <w:t>700</w:t>
      </w:r>
      <w:r w:rsidR="006458A4" w:rsidRPr="006014AF">
        <w:rPr>
          <w:b/>
          <w:lang w:val="es-ES"/>
        </w:rPr>
        <w:t>00</w:t>
      </w:r>
      <w:r w:rsidR="006458A4">
        <w:rPr>
          <w:b/>
          <w:lang w:val="es-ES"/>
        </w:rPr>
        <w:t>1223A</w:t>
      </w:r>
      <w:r w:rsidRPr="006014AF">
        <w:rPr>
          <w:b/>
          <w:lang w:val="es-ES"/>
        </w:rPr>
        <w:t>)</w:t>
      </w:r>
      <w:r w:rsidRPr="002F4BEE">
        <w:rPr>
          <w:b/>
          <w:lang w:val="es-ES"/>
        </w:rPr>
        <w:t xml:space="preserve"> </w:t>
      </w:r>
      <w:r w:rsidRPr="00535B0F">
        <w:rPr>
          <w:b/>
          <w:lang w:val="es-ES"/>
        </w:rPr>
        <w:t>$</w:t>
      </w:r>
      <w:r w:rsidR="006458A4">
        <w:rPr>
          <w:b/>
          <w:lang w:val="es-ES"/>
        </w:rPr>
        <w:t>500</w:t>
      </w:r>
      <w:r w:rsidR="00A848F7">
        <w:rPr>
          <w:b/>
          <w:lang w:val="es-ES"/>
        </w:rPr>
        <w:t>,</w:t>
      </w:r>
      <w:r w:rsidRPr="00535B0F">
        <w:rPr>
          <w:b/>
          <w:lang w:val="es-ES"/>
        </w:rPr>
        <w:t>000.00</w:t>
      </w:r>
      <w:r>
        <w:rPr>
          <w:b/>
          <w:lang w:val="es-ES"/>
        </w:rPr>
        <w:t xml:space="preserve">, </w:t>
      </w:r>
      <w:r w:rsidR="006458A4">
        <w:rPr>
          <w:b/>
          <w:lang w:val="es-ES"/>
        </w:rPr>
        <w:t>15</w:t>
      </w:r>
      <w:r w:rsidR="007F1035" w:rsidRPr="005F2CB1">
        <w:rPr>
          <w:b/>
          <w:lang w:val="es-ES"/>
        </w:rPr>
        <w:t xml:space="preserve"> de </w:t>
      </w:r>
      <w:r w:rsidR="006458A4">
        <w:rPr>
          <w:b/>
          <w:lang w:val="es-ES"/>
        </w:rPr>
        <w:t>agosto</w:t>
      </w:r>
      <w:r w:rsidR="007F1035" w:rsidRPr="005F2CB1">
        <w:rPr>
          <w:b/>
          <w:lang w:val="es-ES"/>
        </w:rPr>
        <w:t xml:space="preserve"> </w:t>
      </w:r>
      <w:r w:rsidRPr="005F2CB1">
        <w:rPr>
          <w:b/>
          <w:lang w:val="es-ES"/>
        </w:rPr>
        <w:t>de 20</w:t>
      </w:r>
      <w:r>
        <w:rPr>
          <w:b/>
          <w:lang w:val="es-ES"/>
        </w:rPr>
        <w:t>2</w:t>
      </w:r>
      <w:r w:rsidR="00A848F7">
        <w:rPr>
          <w:b/>
          <w:lang w:val="es-ES"/>
        </w:rPr>
        <w:t>3</w:t>
      </w:r>
    </w:p>
    <w:p w14:paraId="3AD48270" w14:textId="3CF66489" w:rsidR="006458A4" w:rsidRDefault="006458A4" w:rsidP="006458A4">
      <w:pPr>
        <w:jc w:val="center"/>
        <w:rPr>
          <w:b/>
          <w:lang w:val="es-ES"/>
        </w:rPr>
      </w:pPr>
      <w:r w:rsidRPr="006014AF">
        <w:rPr>
          <w:b/>
          <w:lang w:val="es-ES"/>
        </w:rPr>
        <w:t xml:space="preserve">SERIE: </w:t>
      </w:r>
      <w:r>
        <w:rPr>
          <w:b/>
          <w:lang w:val="es-ES"/>
        </w:rPr>
        <w:t>EC</w:t>
      </w:r>
      <w:r w:rsidRPr="006014AF">
        <w:rPr>
          <w:b/>
          <w:lang w:val="es-ES"/>
        </w:rPr>
        <w:t xml:space="preserve"> (HMET0</w:t>
      </w:r>
      <w:r>
        <w:rPr>
          <w:b/>
          <w:lang w:val="es-ES"/>
        </w:rPr>
        <w:t>700</w:t>
      </w:r>
      <w:r w:rsidRPr="006014AF">
        <w:rPr>
          <w:b/>
          <w:lang w:val="es-ES"/>
        </w:rPr>
        <w:t>00</w:t>
      </w:r>
      <w:r>
        <w:rPr>
          <w:b/>
          <w:lang w:val="es-ES"/>
        </w:rPr>
        <w:t>1223</w:t>
      </w:r>
      <w:r w:rsidR="0047762B">
        <w:rPr>
          <w:b/>
          <w:lang w:val="es-ES"/>
        </w:rPr>
        <w:t>C</w:t>
      </w:r>
      <w:r w:rsidRPr="006014AF">
        <w:rPr>
          <w:b/>
          <w:lang w:val="es-ES"/>
        </w:rPr>
        <w:t>)</w:t>
      </w:r>
      <w:r w:rsidRPr="002F4BEE">
        <w:rPr>
          <w:b/>
          <w:lang w:val="es-ES"/>
        </w:rPr>
        <w:t xml:space="preserve"> </w:t>
      </w:r>
      <w:r w:rsidRPr="00535B0F">
        <w:rPr>
          <w:b/>
          <w:lang w:val="es-ES"/>
        </w:rPr>
        <w:t>$</w:t>
      </w:r>
      <w:r>
        <w:rPr>
          <w:b/>
          <w:lang w:val="es-ES"/>
        </w:rPr>
        <w:t>1,600</w:t>
      </w:r>
      <w:r w:rsidR="00A848F7">
        <w:rPr>
          <w:b/>
          <w:lang w:val="es-ES"/>
        </w:rPr>
        <w:t>,</w:t>
      </w:r>
      <w:r w:rsidRPr="00535B0F">
        <w:rPr>
          <w:b/>
          <w:lang w:val="es-ES"/>
        </w:rPr>
        <w:t>000.00</w:t>
      </w:r>
      <w:r>
        <w:rPr>
          <w:b/>
          <w:lang w:val="es-ES"/>
        </w:rPr>
        <w:t>, 16</w:t>
      </w:r>
      <w:r w:rsidRPr="005F2CB1">
        <w:rPr>
          <w:b/>
          <w:lang w:val="es-ES"/>
        </w:rPr>
        <w:t xml:space="preserve"> de </w:t>
      </w:r>
      <w:r>
        <w:rPr>
          <w:b/>
          <w:lang w:val="es-ES"/>
        </w:rPr>
        <w:t>agosto</w:t>
      </w:r>
      <w:r w:rsidRPr="005F2CB1">
        <w:rPr>
          <w:b/>
          <w:lang w:val="es-ES"/>
        </w:rPr>
        <w:t xml:space="preserve"> de 20</w:t>
      </w:r>
      <w:r>
        <w:rPr>
          <w:b/>
          <w:lang w:val="es-ES"/>
        </w:rPr>
        <w:t>2</w:t>
      </w:r>
      <w:r w:rsidR="00A848F7">
        <w:rPr>
          <w:b/>
          <w:lang w:val="es-ES"/>
        </w:rPr>
        <w:t>3</w:t>
      </w:r>
    </w:p>
    <w:p w14:paraId="118E512C" w14:textId="77777777" w:rsidR="007F1035" w:rsidRDefault="007F1035" w:rsidP="007F1035">
      <w:pPr>
        <w:rPr>
          <w:b/>
          <w:lang w:val="es-ES"/>
        </w:rPr>
      </w:pPr>
    </w:p>
    <w:p w14:paraId="6FF3D2F7" w14:textId="767DB644" w:rsidR="009F55DA" w:rsidRDefault="009F55DA" w:rsidP="00B22794">
      <w:pPr>
        <w:jc w:val="center"/>
        <w:rPr>
          <w:b/>
          <w:lang w:val="es-ES"/>
        </w:rPr>
      </w:pPr>
      <w:r w:rsidRPr="00535B0F">
        <w:rPr>
          <w:b/>
          <w:lang w:val="es-ES"/>
        </w:rPr>
        <w:t>Monto Total a redimir:  $</w:t>
      </w:r>
      <w:r w:rsidR="006458A4">
        <w:rPr>
          <w:b/>
          <w:lang w:val="es-ES"/>
        </w:rPr>
        <w:t>4</w:t>
      </w:r>
      <w:r w:rsidRPr="00535B0F">
        <w:rPr>
          <w:b/>
          <w:lang w:val="es-ES"/>
        </w:rPr>
        <w:t>,</w:t>
      </w:r>
      <w:r w:rsidR="006458A4">
        <w:rPr>
          <w:b/>
          <w:lang w:val="es-ES"/>
        </w:rPr>
        <w:t>1</w:t>
      </w:r>
      <w:r w:rsidRPr="00535B0F">
        <w:rPr>
          <w:b/>
          <w:lang w:val="es-ES"/>
        </w:rPr>
        <w:t>00.000.00</w:t>
      </w:r>
    </w:p>
    <w:p w14:paraId="18011637" w14:textId="77777777" w:rsidR="007F1035" w:rsidRPr="005F2CB1" w:rsidRDefault="007F1035" w:rsidP="00B22794">
      <w:pPr>
        <w:jc w:val="center"/>
        <w:rPr>
          <w:b/>
          <w:lang w:val="es-ES"/>
        </w:rPr>
      </w:pPr>
    </w:p>
    <w:p w14:paraId="77F13893" w14:textId="7CF24E1E" w:rsidR="009F55DA" w:rsidRPr="005F2CB1" w:rsidRDefault="009F55DA" w:rsidP="009F55DA">
      <w:pPr>
        <w:rPr>
          <w:lang w:val="es-ES"/>
        </w:rPr>
      </w:pPr>
      <w:r w:rsidRPr="005F2CB1">
        <w:rPr>
          <w:lang w:val="es-ES"/>
        </w:rPr>
        <w:t xml:space="preserve">Se realizará la redención anticipada </w:t>
      </w:r>
      <w:r w:rsidR="00535B0F" w:rsidRPr="000D54B7">
        <w:rPr>
          <w:b/>
          <w:lang w:val="es-ES"/>
        </w:rPr>
        <w:t>TOTAL</w:t>
      </w:r>
      <w:r w:rsidRPr="005F2CB1">
        <w:rPr>
          <w:lang w:val="es-ES"/>
        </w:rPr>
        <w:t xml:space="preserve"> de la </w:t>
      </w:r>
      <w:r w:rsidR="006458A4" w:rsidRPr="007E6210">
        <w:rPr>
          <w:b/>
          <w:lang w:val="es-ES"/>
        </w:rPr>
        <w:t xml:space="preserve">SERIE </w:t>
      </w:r>
      <w:r w:rsidR="006458A4">
        <w:rPr>
          <w:b/>
          <w:lang w:val="es-ES"/>
        </w:rPr>
        <w:t>“EB, DY, EA y EC”</w:t>
      </w:r>
      <w:r w:rsidRPr="005F2CB1">
        <w:rPr>
          <w:lang w:val="es-ES"/>
        </w:rPr>
        <w:t>, a la par, de los bonos emitidos y en circulación, de conformidad con lo dispuesto en la sección VI A.</w:t>
      </w:r>
      <w:r w:rsidR="00B22794">
        <w:rPr>
          <w:lang w:val="es-ES"/>
        </w:rPr>
        <w:t>11</w:t>
      </w:r>
      <w:r w:rsidR="00535B0F">
        <w:rPr>
          <w:lang w:val="es-ES"/>
        </w:rPr>
        <w:t>.</w:t>
      </w:r>
      <w:r w:rsidRPr="005F2CB1">
        <w:rPr>
          <w:lang w:val="es-ES"/>
        </w:rPr>
        <w:t xml:space="preserve"> del prospecto informativo.  </w:t>
      </w:r>
    </w:p>
    <w:p w14:paraId="5533258C" w14:textId="77777777" w:rsidR="00BE39D5" w:rsidRPr="005F2CB1" w:rsidRDefault="00BE39D5" w:rsidP="00BE39D5">
      <w:pPr>
        <w:rPr>
          <w:lang w:val="es-ES"/>
        </w:rPr>
      </w:pPr>
    </w:p>
    <w:p w14:paraId="7F81E796" w14:textId="3E38CC91" w:rsidR="00465433" w:rsidRDefault="00B22794" w:rsidP="00BE39D5">
      <w:pPr>
        <w:jc w:val="both"/>
        <w:rPr>
          <w:sz w:val="18"/>
          <w:szCs w:val="20"/>
          <w:lang w:val="es-MX"/>
        </w:rPr>
      </w:pPr>
      <w:r>
        <w:rPr>
          <w:sz w:val="18"/>
          <w:szCs w:val="20"/>
          <w:lang w:val="es-MX"/>
        </w:rPr>
        <w:t xml:space="preserve">A.11 </w:t>
      </w:r>
      <w:r w:rsidRPr="001E6F6C">
        <w:rPr>
          <w:sz w:val="18"/>
          <w:szCs w:val="20"/>
          <w:lang w:val="es-MX"/>
        </w:rPr>
        <w:t xml:space="preserve"> </w:t>
      </w:r>
      <w:r w:rsidRPr="001E6F6C">
        <w:rPr>
          <w:b/>
          <w:sz w:val="18"/>
          <w:szCs w:val="20"/>
          <w:lang w:val="es-MX"/>
        </w:rPr>
        <w:t>Redención Anticipada</w:t>
      </w:r>
      <w:r>
        <w:rPr>
          <w:b/>
          <w:sz w:val="18"/>
          <w:szCs w:val="20"/>
          <w:lang w:val="es-MX"/>
        </w:rPr>
        <w:t xml:space="preserve"> de Valores</w:t>
      </w:r>
      <w:r w:rsidRPr="001E6F6C">
        <w:rPr>
          <w:sz w:val="18"/>
          <w:szCs w:val="20"/>
          <w:lang w:val="es-MX"/>
        </w:rPr>
        <w:t xml:space="preserve">. </w:t>
      </w:r>
      <w:r>
        <w:rPr>
          <w:sz w:val="18"/>
          <w:szCs w:val="20"/>
          <w:lang w:val="es-MX"/>
        </w:rPr>
        <w:t xml:space="preserve">Los Bonos Hipotecarios podran ser </w:t>
      </w:r>
      <w:r w:rsidRPr="001E6F6C">
        <w:rPr>
          <w:sz w:val="18"/>
          <w:szCs w:val="20"/>
          <w:lang w:val="es-MX"/>
        </w:rPr>
        <w:t xml:space="preserve"> </w:t>
      </w:r>
      <w:r>
        <w:rPr>
          <w:sz w:val="18"/>
          <w:szCs w:val="20"/>
          <w:lang w:val="es-MX"/>
        </w:rPr>
        <w:t xml:space="preserve">redimidos </w:t>
      </w:r>
      <w:r w:rsidRPr="001E6F6C">
        <w:rPr>
          <w:sz w:val="18"/>
          <w:szCs w:val="20"/>
          <w:lang w:val="es-MX"/>
        </w:rPr>
        <w:t xml:space="preserve"> anticipada</w:t>
      </w:r>
      <w:r>
        <w:rPr>
          <w:sz w:val="18"/>
          <w:szCs w:val="20"/>
          <w:lang w:val="es-MX"/>
        </w:rPr>
        <w:t xml:space="preserve">mente </w:t>
      </w:r>
      <w:r w:rsidRPr="001E6F6C">
        <w:rPr>
          <w:sz w:val="18"/>
          <w:szCs w:val="20"/>
          <w:lang w:val="es-MX"/>
        </w:rPr>
        <w:t xml:space="preserve"> , total o parcialmente </w:t>
      </w:r>
      <w:r>
        <w:rPr>
          <w:sz w:val="18"/>
          <w:szCs w:val="20"/>
          <w:lang w:val="es-MX"/>
        </w:rPr>
        <w:t>a opcion del emisor a un precio equivalente al 100% (sin primade riesgo adicional) del saldo insoluto a capital, en cualquier Dia de Pago de Interes. Las redenciones totales se harán por el saldo insoluto a capital mas los intereses devengados hasta la fecha de Redencion Anticipada. Las Redenciones parciales se harán pro rata entre los Bonos Hipotecarios emitidos y en circulacion. La redencion de los Bonos Hipotecarios se efectuara en cualquiera de las fechas establecidads para el pago de intereses de los Bonos Hipotecarios, siempre y cuando el Emisor haya cumplido con las siguientes condiciones con al menos de treinta (30) dias calendarios de anticipacion a la fecha fijada para la redencion (la “ Fecha de Redención”) (i)Envio de una Notificacion escrita al Agente de Pago, acompannada del modelo del Comunicado Publico mediante el cual se anuncirá la redencion anticipada al publico inversionista, a la Superintendencia del Mercado de Valores y al fiducuario; y (ii) la publicación del comunicado publico detallado en el numeral “(i)” dos diarios de circulacion nacional por dos dias consecutivos.</w:t>
      </w:r>
    </w:p>
    <w:p w14:paraId="240CA820" w14:textId="77777777" w:rsidR="00B22794" w:rsidRDefault="00B22794" w:rsidP="00BE39D5">
      <w:pPr>
        <w:jc w:val="both"/>
      </w:pPr>
    </w:p>
    <w:p w14:paraId="18E9ACD4" w14:textId="394068D3" w:rsidR="00465433" w:rsidRDefault="00535B0F" w:rsidP="009D6AA1">
      <w:pPr>
        <w:jc w:val="both"/>
      </w:pPr>
      <w:r w:rsidRPr="00906176">
        <w:rPr>
          <w:noProof/>
        </w:rPr>
        <w:drawing>
          <wp:anchor distT="0" distB="0" distL="114300" distR="114300" simplePos="0" relativeHeight="251659264" behindDoc="1" locked="0" layoutInCell="1" allowOverlap="1" wp14:anchorId="08B1B772" wp14:editId="6345F0E7">
            <wp:simplePos x="0" y="0"/>
            <wp:positionH relativeFrom="column">
              <wp:posOffset>26158</wp:posOffset>
            </wp:positionH>
            <wp:positionV relativeFrom="paragraph">
              <wp:posOffset>70649</wp:posOffset>
            </wp:positionV>
            <wp:extent cx="1828800" cy="1352550"/>
            <wp:effectExtent l="25400" t="0" r="0" b="0"/>
            <wp:wrapNone/>
            <wp:docPr id="1" name="Picture 1" descr="2016-11-17 8-21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-11-17 8-21 A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433">
        <w:t>Sin m</w:t>
      </w:r>
      <w:r w:rsidR="00D43ABF">
        <w:t>á</w:t>
      </w:r>
      <w:r w:rsidR="00465433">
        <w:t>s por el momento, quedamos de ustedes.</w:t>
      </w:r>
    </w:p>
    <w:p w14:paraId="5797F551" w14:textId="52D7BB7C" w:rsidR="00465433" w:rsidRDefault="00465433" w:rsidP="00465433"/>
    <w:p w14:paraId="68AD1699" w14:textId="5A0675B7" w:rsidR="006D7D86" w:rsidRDefault="009D6AA1" w:rsidP="00465433">
      <w:r>
        <w:t>ATENTAMENTE</w:t>
      </w:r>
      <w:r w:rsidR="00465433">
        <w:t>,</w:t>
      </w:r>
    </w:p>
    <w:p w14:paraId="5348E44A" w14:textId="77777777" w:rsidR="00465433" w:rsidRDefault="00465433" w:rsidP="00465433"/>
    <w:p w14:paraId="2E6ADCA0" w14:textId="0EDB4B52" w:rsidR="00465433" w:rsidRDefault="00465433" w:rsidP="00465433"/>
    <w:p w14:paraId="549EB59F" w14:textId="77777777" w:rsidR="00465433" w:rsidRDefault="00465433" w:rsidP="00906176">
      <w:pPr>
        <w:tabs>
          <w:tab w:val="left" w:pos="5400"/>
        </w:tabs>
      </w:pPr>
      <w:r>
        <w:t>José María Herrera C.</w:t>
      </w:r>
      <w:r w:rsidR="00906176">
        <w:tab/>
      </w:r>
    </w:p>
    <w:p w14:paraId="67AA8A3F" w14:textId="77777777" w:rsidR="00465433" w:rsidRDefault="00465433" w:rsidP="00465433">
      <w:r>
        <w:t>Hipotecaria Metrocredit.</w:t>
      </w:r>
    </w:p>
    <w:p w14:paraId="14868BE6" w14:textId="77777777" w:rsidR="002C6AE1" w:rsidRDefault="00465433" w:rsidP="00465433">
      <w:r>
        <w:t xml:space="preserve">Gerente General. </w:t>
      </w:r>
    </w:p>
    <w:sectPr w:rsidR="002C6AE1" w:rsidSect="002C6AE1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27B3C" w14:textId="77777777" w:rsidR="009465EF" w:rsidRDefault="009465EF">
      <w:r>
        <w:separator/>
      </w:r>
    </w:p>
  </w:endnote>
  <w:endnote w:type="continuationSeparator" w:id="0">
    <w:p w14:paraId="55598101" w14:textId="77777777" w:rsidR="009465EF" w:rsidRDefault="00946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332EF" w14:textId="31C11C6B" w:rsidR="00D01056" w:rsidRPr="00644DC5" w:rsidRDefault="00D01056" w:rsidP="00D01056">
    <w:pPr>
      <w:pStyle w:val="Footer"/>
      <w:jc w:val="center"/>
    </w:pPr>
    <w:r w:rsidRPr="00644DC5">
      <w:t xml:space="preserve">Hipotecaria </w:t>
    </w:r>
    <w:proofErr w:type="spellStart"/>
    <w:r w:rsidRPr="00644DC5">
      <w:t>Metrocredit</w:t>
    </w:r>
    <w:proofErr w:type="spellEnd"/>
    <w:r w:rsidRPr="00644DC5">
      <w:t xml:space="preserve">, S.A. </w:t>
    </w:r>
    <w:r w:rsidR="000D22A5">
      <w:t>Vía</w:t>
    </w:r>
    <w:r>
      <w:t xml:space="preserve"> Brasil, Calle 1 C Sur, Edif. </w:t>
    </w:r>
    <w:proofErr w:type="spellStart"/>
    <w:r>
      <w:t>Metrocredit</w:t>
    </w:r>
    <w:proofErr w:type="spellEnd"/>
  </w:p>
  <w:p w14:paraId="7605E4B2" w14:textId="586C1261" w:rsidR="00D01056" w:rsidRPr="00644DC5" w:rsidRDefault="00D01056" w:rsidP="00D01056">
    <w:pPr>
      <w:pStyle w:val="Footer"/>
      <w:jc w:val="center"/>
    </w:pPr>
    <w:r w:rsidRPr="00644DC5">
      <w:t>Teléfono: 223-6065 Fax: 264-2320</w:t>
    </w:r>
  </w:p>
  <w:p w14:paraId="2D2D59C1" w14:textId="7A1C8CF3" w:rsidR="007E6210" w:rsidRPr="00D01056" w:rsidRDefault="00D01056" w:rsidP="00D01056">
    <w:pPr>
      <w:pStyle w:val="Footer"/>
      <w:jc w:val="center"/>
    </w:pPr>
    <w:r w:rsidRPr="00644DC5">
      <w:t>Email: info@metrocreditpanama.com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A75A7" w14:textId="77777777" w:rsidR="009465EF" w:rsidRDefault="009465EF">
      <w:r>
        <w:separator/>
      </w:r>
    </w:p>
  </w:footnote>
  <w:footnote w:type="continuationSeparator" w:id="0">
    <w:p w14:paraId="34796EF1" w14:textId="77777777" w:rsidR="009465EF" w:rsidRDefault="00946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39C86" w14:textId="77777777" w:rsidR="00BE39D5" w:rsidRDefault="00BE39D5">
    <w:pPr>
      <w:pStyle w:val="Header"/>
    </w:pPr>
    <w:r w:rsidRPr="00C0420D">
      <w:rPr>
        <w:noProof/>
        <w:lang w:val="en-US"/>
      </w:rPr>
      <w:drawing>
        <wp:inline distT="0" distB="0" distL="0" distR="0" wp14:anchorId="264B1AEA" wp14:editId="2A544326">
          <wp:extent cx="5029835" cy="677545"/>
          <wp:effectExtent l="2540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29243" cy="6774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433"/>
    <w:rsid w:val="00007523"/>
    <w:rsid w:val="00034755"/>
    <w:rsid w:val="000559B8"/>
    <w:rsid w:val="00073935"/>
    <w:rsid w:val="00094E03"/>
    <w:rsid w:val="000B27B5"/>
    <w:rsid w:val="000D22A5"/>
    <w:rsid w:val="000D54B7"/>
    <w:rsid w:val="000F4A92"/>
    <w:rsid w:val="0012685E"/>
    <w:rsid w:val="0014115E"/>
    <w:rsid w:val="00147B1C"/>
    <w:rsid w:val="0017000B"/>
    <w:rsid w:val="00171E91"/>
    <w:rsid w:val="001E39E9"/>
    <w:rsid w:val="001F127C"/>
    <w:rsid w:val="00201F98"/>
    <w:rsid w:val="00213E85"/>
    <w:rsid w:val="0023439B"/>
    <w:rsid w:val="002952B6"/>
    <w:rsid w:val="002A2AEB"/>
    <w:rsid w:val="002B00D0"/>
    <w:rsid w:val="002B46E1"/>
    <w:rsid w:val="002C6AE1"/>
    <w:rsid w:val="002D66AD"/>
    <w:rsid w:val="002F4BEE"/>
    <w:rsid w:val="00323980"/>
    <w:rsid w:val="003A0881"/>
    <w:rsid w:val="003A4405"/>
    <w:rsid w:val="003D7B96"/>
    <w:rsid w:val="003F0CED"/>
    <w:rsid w:val="004128D8"/>
    <w:rsid w:val="00433CCC"/>
    <w:rsid w:val="00435CAC"/>
    <w:rsid w:val="00440058"/>
    <w:rsid w:val="00455DB7"/>
    <w:rsid w:val="00465433"/>
    <w:rsid w:val="00465CC3"/>
    <w:rsid w:val="004670FD"/>
    <w:rsid w:val="0047762B"/>
    <w:rsid w:val="004B17F0"/>
    <w:rsid w:val="004C0CEF"/>
    <w:rsid w:val="004E57F1"/>
    <w:rsid w:val="005130D1"/>
    <w:rsid w:val="00535B0F"/>
    <w:rsid w:val="00536D1C"/>
    <w:rsid w:val="005E30E2"/>
    <w:rsid w:val="005F2CB1"/>
    <w:rsid w:val="006014AF"/>
    <w:rsid w:val="00613127"/>
    <w:rsid w:val="00613DD9"/>
    <w:rsid w:val="00613FF4"/>
    <w:rsid w:val="006458A4"/>
    <w:rsid w:val="00663A3E"/>
    <w:rsid w:val="00681F34"/>
    <w:rsid w:val="00683961"/>
    <w:rsid w:val="006D7D86"/>
    <w:rsid w:val="006E33FE"/>
    <w:rsid w:val="006E5C18"/>
    <w:rsid w:val="007177B5"/>
    <w:rsid w:val="007448B0"/>
    <w:rsid w:val="00752760"/>
    <w:rsid w:val="0075295E"/>
    <w:rsid w:val="00755931"/>
    <w:rsid w:val="00756E27"/>
    <w:rsid w:val="00785ABA"/>
    <w:rsid w:val="007955DA"/>
    <w:rsid w:val="007E6210"/>
    <w:rsid w:val="007F1035"/>
    <w:rsid w:val="00813748"/>
    <w:rsid w:val="008407DD"/>
    <w:rsid w:val="008626E1"/>
    <w:rsid w:val="00866CA0"/>
    <w:rsid w:val="0089757A"/>
    <w:rsid w:val="008B1781"/>
    <w:rsid w:val="008D59FE"/>
    <w:rsid w:val="00906176"/>
    <w:rsid w:val="009465EF"/>
    <w:rsid w:val="009C5B71"/>
    <w:rsid w:val="009D6AA1"/>
    <w:rsid w:val="009E0764"/>
    <w:rsid w:val="009F55DA"/>
    <w:rsid w:val="00A0415B"/>
    <w:rsid w:val="00A601F3"/>
    <w:rsid w:val="00A71C54"/>
    <w:rsid w:val="00A848F7"/>
    <w:rsid w:val="00A8721B"/>
    <w:rsid w:val="00AA6E39"/>
    <w:rsid w:val="00AB11CE"/>
    <w:rsid w:val="00AC1F1D"/>
    <w:rsid w:val="00AC6D65"/>
    <w:rsid w:val="00AE42D1"/>
    <w:rsid w:val="00B22794"/>
    <w:rsid w:val="00B55D75"/>
    <w:rsid w:val="00B715A2"/>
    <w:rsid w:val="00B749AE"/>
    <w:rsid w:val="00B84103"/>
    <w:rsid w:val="00BA3BF4"/>
    <w:rsid w:val="00BC602F"/>
    <w:rsid w:val="00BD0328"/>
    <w:rsid w:val="00BD0C3E"/>
    <w:rsid w:val="00BE39D5"/>
    <w:rsid w:val="00C0420D"/>
    <w:rsid w:val="00C10945"/>
    <w:rsid w:val="00C11CBE"/>
    <w:rsid w:val="00C1311A"/>
    <w:rsid w:val="00C43EB4"/>
    <w:rsid w:val="00C56C5F"/>
    <w:rsid w:val="00C87DFC"/>
    <w:rsid w:val="00C90079"/>
    <w:rsid w:val="00C95CDE"/>
    <w:rsid w:val="00C969AF"/>
    <w:rsid w:val="00CB6A98"/>
    <w:rsid w:val="00CB7C95"/>
    <w:rsid w:val="00D01056"/>
    <w:rsid w:val="00D300B8"/>
    <w:rsid w:val="00D43ABF"/>
    <w:rsid w:val="00D574BE"/>
    <w:rsid w:val="00D722BB"/>
    <w:rsid w:val="00D77290"/>
    <w:rsid w:val="00D864CF"/>
    <w:rsid w:val="00DA1DD8"/>
    <w:rsid w:val="00DA342F"/>
    <w:rsid w:val="00DD5EE7"/>
    <w:rsid w:val="00DE3B9D"/>
    <w:rsid w:val="00DE4088"/>
    <w:rsid w:val="00DF525D"/>
    <w:rsid w:val="00EA2D31"/>
    <w:rsid w:val="00EB2769"/>
    <w:rsid w:val="00EB663B"/>
    <w:rsid w:val="00EE008E"/>
    <w:rsid w:val="00F0786B"/>
    <w:rsid w:val="00F16ADB"/>
    <w:rsid w:val="00F73713"/>
    <w:rsid w:val="00F9719F"/>
    <w:rsid w:val="00F97E84"/>
    <w:rsid w:val="00FF3FF2"/>
    <w:rsid w:val="00FF47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CC7C2"/>
  <w15:docId w15:val="{64CE6A13-F123-BE45-B438-1409D0DC0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7C1"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42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420D"/>
    <w:rPr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C042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420D"/>
    <w:rPr>
      <w:lang w:val="es-ES_tradnl"/>
    </w:rPr>
  </w:style>
  <w:style w:type="character" w:styleId="Hyperlink">
    <w:name w:val="Hyperlink"/>
    <w:basedOn w:val="DefaultParagraphFont"/>
    <w:uiPriority w:val="99"/>
    <w:semiHidden/>
    <w:unhideWhenUsed/>
    <w:rsid w:val="00613FF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52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Herrera</dc:creator>
  <cp:keywords/>
  <cp:lastModifiedBy>Jose M Herrera C.</cp:lastModifiedBy>
  <cp:revision>7</cp:revision>
  <cp:lastPrinted>2023-07-10T20:57:00Z</cp:lastPrinted>
  <dcterms:created xsi:type="dcterms:W3CDTF">2023-07-10T20:52:00Z</dcterms:created>
  <dcterms:modified xsi:type="dcterms:W3CDTF">2023-07-14T13:31:00Z</dcterms:modified>
</cp:coreProperties>
</file>